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0" w:after="120"/>
        <w:jc w:val="center"/>
      </w:pPr>
      <w:r>
        <w:rPr>
          <w:b/>
          <w:color w:val="6B21E8"/>
          <w:sz w:val="72"/>
        </w:rPr>
        <w:t>🔮 Gadania</w:t>
      </w:r>
    </w:p>
    <w:p>
      <w:pPr>
        <w:spacing w:before="0" w:after="80"/>
        <w:jc w:val="center"/>
      </w:pPr>
      <w:r>
        <w:rPr>
          <w:b w:val="0"/>
          <w:color w:val="333333"/>
          <w:sz w:val="32"/>
        </w:rPr>
        <w:t>Бесплатный AI-помощник для гаданий, предсказаний и самопознания</w:t>
      </w:r>
    </w:p>
    <w:p>
      <w:pPr>
        <w:spacing w:before="0" w:after="80"/>
        <w:jc w:val="center"/>
      </w:pPr>
      <w:r>
        <w:rPr>
          <w:b w:val="0"/>
          <w:color w:val="666666"/>
          <w:sz w:val="26"/>
        </w:rPr>
        <w:t>Все виды гаданий в одном месте • Без регистрации • С AI</w:t>
      </w:r>
    </w:p>
    <w:p>
      <w:pPr>
        <w:spacing w:before="200" w:after="0"/>
        <w:jc w:val="center"/>
      </w:pPr>
      <w:r>
        <w:rPr>
          <w:b w:val="0"/>
          <w:color w:val="999999"/>
          <w:sz w:val="22"/>
        </w:rPr>
        <w:t>Версия 1.0 • 2026</w:t>
      </w:r>
    </w:p>
    <w:p>
      <w:r>
        <w:br w:type="page"/>
      </w:r>
    </w:p>
    <w:p>
      <w:pPr>
        <w:spacing w:before="320" w:after="160"/>
        <w:jc w:val="left"/>
      </w:pPr>
      <w:r>
        <w:rPr>
          <w:b/>
          <w:color w:val="6B21E8"/>
          <w:sz w:val="44"/>
        </w:rPr>
        <w:t>1. О проекте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Gadania — это веб-приложение, объединяющее все основные виды гаданий в одном месте. Платформа использует искусственный интеллект для толкования результатов и не требует регистрации.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Ключевые особенности: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Миссия: сделать древние практики гаданий доступными каждому через современные технологии искусственного интеллекта.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Платформа: веб-приложение на Next.js 15. Статический экспорт — работает без сервера, можно хостить на любом CDN или GitHub Pages.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Конфиденциальность: никакой регистрации. Все данные хранятся только в браузере пользователя (localStorage).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AI-ядро: Google Gemini 2.0 Flash (основной) + OpenRouter (резервный). Все толкования на русском языке, без ограничений.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Сохранения: встроенная система бекапов. Экспорт и импорт всех результатов в JSON. До 200 записей автоматически.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Адаптивность: Mobile-first дизайн. Корректно работает на всех устройствах от 320px до 4K-мониторов.</w:t>
      </w:r>
    </w:p>
    <w:p>
      <w:r>
        <w:br w:type="page"/>
      </w:r>
    </w:p>
    <w:p>
      <w:pPr>
        <w:spacing w:before="320" w:after="160"/>
        <w:jc w:val="left"/>
      </w:pPr>
      <w:r>
        <w:rPr>
          <w:b/>
          <w:color w:val="6B21E8"/>
          <w:sz w:val="44"/>
        </w:rPr>
        <w:t>2. Технический стек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Frontend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Next.js 15.5 + React 19 + TypeScript 5.8. App Router, Server Components + Client Components. Полная типизация.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Стилизация: Tailwind CSS 4 с кастомной темой (цвета mystic, gold, deep). PostCSS, CSS-анимации, glass-морфизм.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Анимации: Framer Motion 12 — плавные переходы, параллакс, 3D flip-эффекты, анимация звездного неба на Canvas.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Иконки: Lucide React — более 1500 иконок с автоматическим tree-shaking.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AI и данные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Google Gemini 2.0 Flash — основной AI-провайдер. Быстрые ответы, русский язык, безопасные настройки.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OpenRouter — резервный провайдер (Gemini 2.0 Flash Lite). Автоматический fallback при ошибках.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Статические данные: 78 карт Таро, 24 руны Старшего Футарка, 64 гексаграммы И-Цзин, 36 карт Ленорман, 12 знаков зодиака.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Инфраструктура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Сборка: статический экспорт (output: export). Результат — папка out/ с готовыми HTML/CSS/JS файлами.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Хостинг: любой статический хостинг — GitHub Pages, Netlify, Vercel, S3, Cloudflare Pages, Nginx.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Хранение данных: localStorage браузера. Никакого сервера, никакой базы данных, никаких аккаунтов.</w:t>
      </w:r>
    </w:p>
    <w:p>
      <w:r>
        <w:br w:type="page"/>
      </w:r>
    </w:p>
    <w:p>
      <w:pPr>
        <w:spacing w:before="320" w:after="160"/>
        <w:jc w:val="left"/>
      </w:pPr>
      <w:r>
        <w:rPr>
          <w:b/>
          <w:color w:val="6B21E8"/>
          <w:sz w:val="44"/>
        </w:rPr>
        <w:t>3. Разделы гаданий (часть 1)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🃏 Таро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78 карт (22 старших + 56 младших арканов). 5 видов раскладов: одна карта, три карты, Да/Нет, любовный расклад, Кельтский крест. Каждая карта имеет описание значения в прямом и перевернутом положении, значение для любви, карьеры и совет. AI-толкование по вашему вопросу. Карты открываются по одной с анимацией.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⚔️ Руны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24 руны Старшего Футарка. Каждая руна содержит символ, ключевые слова, описание, совет, значение для любви и карьеры. Бросок от 1 до 5 рун с анимацией. Подробная карточка каждой руны с полным описанием. AI-интерпретация выпавших рун по вашему вопросу.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🌙 Астрология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4 вкладки: Мой гороскоп, Знаки зодиака, Совместимость, Планеты и дома. Определение знака по дате рождения. Ежедневный гороскоп (рандомизированный). Совместимость знаков на основе стихий (4 стихии, 16 комбинаций) с анимированной шкалой. Описание всех планет и астрологических домов. AI-прогноз по дате рождения.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🔢 Нумерология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Расчет 5 чисел: Число судьбы (жизненный путь), Число души (день рождения), Кармическое число (год), Персональный год, Пирамида судьбы (7 позиций). Сохранение мастер-чисел (11, 22, 33) без редукции. Подробное описание каждого числа с чертами характера. AI-нумерологический анализ.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✡️ Матрица Судьбы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Расчет по методу 22 арканов. 9 позиций матрицы: характер, месяц, год, сущность, личность, миссия 1, миссия 2, сумма миссий, карма. Подробное описание каждого аркана с значением, советом и рекомендациями для любви и денег. Модальное окно со справочником всех 22 арканов. AI-анализ полной матрицы.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✋ Хиромантия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Два режима ввода: свободное текстовое описание руки или структурированные параметры (форма ладони, длина пальцев, линия сердца, линия ума, линия жизни, линия судьбы, холмы, форма ногтей, текстура кожи). AI-расшифровка структурированным ответом с разделами: характер, карьера, любовь, здоровье, совет. Сохранение в бекапы.</w:t>
      </w:r>
    </w:p>
    <w:p>
      <w:r>
        <w:br w:type="page"/>
      </w:r>
    </w:p>
    <w:p>
      <w:pPr>
        <w:spacing w:before="320" w:after="160"/>
        <w:jc w:val="left"/>
      </w:pPr>
      <w:r>
        <w:rPr>
          <w:b/>
          <w:color w:val="6B21E8"/>
          <w:sz w:val="44"/>
        </w:rPr>
        <w:t>4. Разделы гаданий (часть 2)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☯ И-Цзин (Книга Перемен)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Монетный бросок: 3 монеты, 6 линий. Каждая линия определяется суммой монет (орёл/решка). Результат — гексаграмма из 64 возможных. Анимация броска монет с накоплением результата. Подробная карточка гексаграммы: номер, название, символ, двоичный код, значение, описание, совет, значение для любви. Полная таблица всех 64 гексаграмм. AI-толкование выпавшей гексаграммы по вашему вопросу.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📜 Ленорман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36 карт Ленорман с уникальными изображениями и ключевыми словами. Вытягивание от 1 до 5 карт с последовательным открытием и анимацией. Каталог всех 36 карт в виде сетки. Каждая карта имеет: название, ключевые слова, полное описание, совет. AI-толкование выпавших карт по вашему вопросу.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📖 Сонник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AI-анализ сновидений по трём методикам: по Миллеру (классический американский сонник), по Фрейду (психоаналитическая интерпретация), Современный (актуальные значения). 5 примеров снов для быстрого старта: падение, полёт, вода, зубы, змея. Декоративные анимированные звёзды на фоне. Сохранение результатов в бекапы.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🔮 Книга Судеб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Персонализированные AI-послания-предсказания. Выбор настроения: светлое, загадочное, мотивирующее, предупреждающее. Выбор темы вопроса. Золотая декоративная карточка с результатом. Эффект частиц при открытии. 10 запасных цитат-предсказаний на случай отсутствия AI (резервный контент). Сохранение в бекапы.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💞 Совместимость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Форма для двух человек: имя, дата рождения, знак зодиака. Три вкладки анализа: Астрология (совместимость знаков зодиака по стихиям с анимированной шкалой), Нумерология (сравнение чисел жизненного пути с визуализацией), Общий AI-анализ (полный разбор совместимости с использованием всех систем). Диаграмма Венна для визуализации пересечения характеристик. Сохранение в бекапы.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🖼️ Галерея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  <w:t>Две вкладки: Фото и Видео. Изображения по категориям: Таро, Руны, Астрология, Ленорман, Матрица Судьбы. Фильтрация по категориям. Полноэкранный просмотр с навигацией (вперёд/назад, счётчик). Видео-вставки. Анимированные градиентные заглушки для изображений в процессе загрузки.</w:t>
      </w:r>
    </w:p>
    <w:p>
      <w:r>
        <w:br w:type="page"/>
      </w:r>
    </w:p>
    <w:p>
      <w:pPr>
        <w:spacing w:before="320" w:after="160"/>
        <w:jc w:val="left"/>
      </w:pPr>
      <w:r>
        <w:rPr>
          <w:b/>
          <w:color w:val="6B21E8"/>
          <w:sz w:val="44"/>
        </w:rPr>
        <w:t>5. Архитектура проекта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Структура репозитория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app/ — страницы и маршруты Next.js App Router (17 страниц: главная, 12 разделов, галерея, сохранения, загрузки, 404)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components/ — React-компоненты: shared/ (Header, Footer, Starfield, ThemeProvider, InteractiveGuide), taro/ (SpreadCard, Card3D), ui/ (GlassCard, Button, Input, Modal, Tooltip, ErrorBoundary, ExpandableSection, Gallery)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lib/ — бизнес-логика: ai.ts (Gemini + OpenRouter клиент), taro.ts (колода Таро), astrology.ts (знаки зодиака), numerology.ts (расчеты), matrix.ts (22 аркана), backup/ (система сохранений)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data/ — статические JSON данные: колода Таро (78 карт), руны (24), гексаграммы И-Цзин (64), карты Ленорман (36), знаки зодиака (12), контент галереи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Сборка и деплой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Команда сборки: npx next build. Результат: полностью статический сайт в папке out/ (HTML + CSS + JS).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Размер бандла: ~103KB общий, ~150KB на страницу. Оптимизация: tree-shaking иконок, code splitting.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CI/CD: любой. Совместим с GitHub Actions, Netlify Deploy, Vercel, Cloudflare Pages, S3 sync.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Безопасность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Все данные пользователя — только в localStorage браузера. Никаких запросов к серверу (кроме AI API).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Error Boundary на каждой странице — ошибка в одном разделе не ломает остальные.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Все обращения к localStorage обёрнуты в try/catch. При ошибках — тихий fallback.</w:t>
      </w:r>
    </w:p>
    <w:p>
      <w:r>
        <w:br w:type="page"/>
      </w:r>
    </w:p>
    <w:p>
      <w:pPr>
        <w:spacing w:before="320" w:after="160"/>
        <w:jc w:val="left"/>
      </w:pPr>
      <w:r>
        <w:rPr>
          <w:b/>
          <w:color w:val="6B21E8"/>
          <w:sz w:val="44"/>
        </w:rPr>
        <w:t>6. Ключевой функционал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🤖 AI-толкования: каждое гадание сопровождается толкованием от искусственного интеллекта. Просто задайте вопрос и получите развёрнутый ответ на русском языке. Поддержка 12 различных AI-функций (по одной на каждый раздел).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💾 Автосохранение: результаты всех гаданий сохраняются автоматически в localStorage. Полная история в разделе "Мои сохранения" с фильтрацией по типу гадания.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📤 Экспорт и импорт данных: экспорт всех бекапов в JSON-файл одним кликом. Импорт из JSON для восстановления данных. Никакой потери информации при смене устройства (при ручном экспорте).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🌙 Тёмная и светлая тема: переключение темы оформления одним кликом в шапке сайта. Сохраняется в localStorage. Автоматическое применение при загрузке страницы.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⭐ Интерактивный гид: пошаговое обучение при первом визите. 4 шага: приветствие, выбор гадания, AI-толкования, сохранения. Помощь в каждом разделе. Кнопка быстрого доступа.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🎨 Визуальные эффекты: анимированное звездное небо на Canvas (600-800 звёзд, взаимодействие с курсором), плавные переходы Framer Motion, glass-морфизм, градиенты, 3D-эффекты, пульсирующие свечения.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📱 Полная адаптивность: корректное отображение на телефонах (320px+), планшетах, ноутбуках и мониторах. Mobile-first подход. Touch-цели минимум 44x44px. Безопасные отступы для iPhone с notch.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🔮 12 разделов гаданий + раздел сохранений + галерея. Единая система навигации с активной подсветкой текущего раздела. Быстрый доступ через шапку сайта или карточки на главной.</w:t>
      </w:r>
    </w:p>
    <w:p>
      <w:r>
        <w:br w:type="page"/>
      </w:r>
    </w:p>
    <w:p>
      <w:pPr>
        <w:spacing w:before="320" w:after="160"/>
        <w:jc w:val="left"/>
      </w:pPr>
      <w:r>
        <w:rPr>
          <w:b/>
          <w:color w:val="6B21E8"/>
          <w:sz w:val="44"/>
        </w:rPr>
        <w:t>7. Безопасность и защита данных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Конфиденциальность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Никакой регистрации, аккаунтов, паролей или email. Полная анонимность пользователя.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Все результаты гаданий хранятся ТОЛЬКО в браузере пользователя (localStorage). Никакие данные не передаются на сторонние серверы.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Единственное внешнее соединение — запросы к Google Gemini API для AI-толкований. API-ключ хранится в браузере и не отправляется никуда, кроме Gemini.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Отказоустойчивость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Error Boundary: каждый из 13 разделов сайта обёрнут в отдельный ErrorBoundary компонент. При ошибке в одном разделе остальные продолжают работать.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localStorage safety: все операции чтения и записи localStorage обёрнуты в try/catch. При ошибках (квота, блокировка, приватный режим) — тихий fallback с пустыми данными.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AI fallback: при ошибке Gemini API автоматически используется OpenRouter. При ошибке обоих провайдеров — возвращается пустая строка, страница остаётся работоспособной.</w:t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Резервное копирование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Автоматическое сохранение каждого гадания при его выполнении.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Лимит: до 200 записей в автоматических бекапах (старые записи удаляются при превышении).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Экспорт всех данных в JSON-файл для хранения на компьютере пользователя.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Импорт из JSON для восстановления данных на любом устройстве.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Отдельное контекстное хранилище (gadania_v2_backups) с лимитом 100 записей, обновляемое в реальном времени через React Context.</w:t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200" w:after="80"/>
        <w:jc w:val="left"/>
      </w:pPr>
      <w:r>
        <w:rPr>
          <w:b/>
          <w:color w:val="B8860B"/>
          <w:sz w:val="28"/>
        </w:rPr>
        <w:t>Технические гарантии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Статический экспорт — нет серверной части, нечего взламывать.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Никаких cookie, трекеров, аналитики (кроме Yandex.Metrika на странице документации).</w:t>
      </w:r>
    </w:p>
    <w:p>
      <w:pPr>
        <w:spacing w:before="20" w:after="20"/>
        <w:ind w:left="567"/>
        <w:jc w:val="left"/>
      </w:pPr>
      <w:r>
        <w:rPr>
          <w:color w:val="333333"/>
          <w:sz w:val="22"/>
        </w:rPr>
        <w:t>• Все AI-запросы используют безопасные настройки (safetySettings с BLOCK_NONE для обеспечения свободы предсказаний).</w:t>
      </w:r>
    </w:p>
    <w:p>
      <w:r>
        <w:br w:type="page"/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40" w:after="80"/>
        <w:jc w:val="left"/>
      </w:pPr>
      <w:r>
        <w:rPr>
          <w:b w:val="0"/>
          <w:color w:val="333333"/>
          <w:sz w:val="24"/>
        </w:rPr>
      </w:r>
    </w:p>
    <w:p>
      <w:pPr>
        <w:spacing w:before="0" w:after="120"/>
        <w:jc w:val="center"/>
      </w:pPr>
      <w:r>
        <w:rPr>
          <w:b/>
          <w:color w:val="6B21E8"/>
          <w:sz w:val="72"/>
        </w:rPr>
        <w:t>🔮 Gadania</w:t>
      </w:r>
    </w:p>
    <w:p>
      <w:pPr>
        <w:spacing w:before="0" w:after="120"/>
        <w:jc w:val="center"/>
      </w:pPr>
      <w:r>
        <w:rPr>
          <w:b w:val="0"/>
          <w:color w:val="333333"/>
          <w:sz w:val="36"/>
        </w:rPr>
        <w:t>Полный AI-помощник для гаданий</w:t>
      </w:r>
    </w:p>
    <w:p>
      <w:pPr>
        <w:spacing w:before="0" w:after="120"/>
        <w:jc w:val="center"/>
      </w:pPr>
      <w:r>
        <w:rPr>
          <w:b w:val="0"/>
          <w:color w:val="666666"/>
          <w:sz w:val="26"/>
        </w:rPr>
        <w:t>12 разделов • AI на русском • Без регистрации • Адаптивный дизайн</w:t>
      </w:r>
    </w:p>
    <w:p>
      <w:pPr>
        <w:spacing w:before="80" w:after="80"/>
        <w:jc w:val="left"/>
      </w:pPr>
      <w:r>
        <w:rPr>
          <w:b w:val="0"/>
          <w:color w:val="333333"/>
          <w:sz w:val="20"/>
        </w:rPr>
      </w:r>
    </w:p>
    <w:p>
      <w:pPr>
        <w:spacing w:before="200" w:after="0"/>
        <w:jc w:val="center"/>
      </w:pPr>
      <w:r>
        <w:rPr>
          <w:b w:val="0"/>
          <w:color w:val="6B21E8"/>
          <w:sz w:val="32"/>
        </w:rPr>
        <w:t>Спасибо за внимание! ✨</w:t>
      </w:r>
    </w:p>
    <w:p>
      <w:pPr>
        <w:spacing w:before="80" w:after="80"/>
        <w:jc w:val="left"/>
      </w:pPr>
      <w:r>
        <w:rPr>
          <w:b w:val="0"/>
          <w:color w:val="333333"/>
          <w:sz w:val="20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